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21A" w14:textId="77777777" w:rsidR="007B61DB" w:rsidRPr="007B61DB" w:rsidRDefault="007B61DB" w:rsidP="007B61DB">
      <w:pPr>
        <w:rPr>
          <w:rFonts w:ascii="OPPOSans M" w:eastAsia="OPPOSans M" w:hAnsi="OPPOSans M" w:cs="Times New Roman"/>
          <w:sz w:val="32"/>
          <w:szCs w:val="32"/>
        </w:rPr>
      </w:pPr>
      <w:r w:rsidRPr="007B61DB">
        <w:rPr>
          <w:rFonts w:ascii="OPPOSans M" w:eastAsia="OPPOSans M" w:hAnsi="OPPOSans M" w:cs="Times New Roman" w:hint="eastAsia"/>
          <w:sz w:val="32"/>
          <w:szCs w:val="32"/>
        </w:rPr>
        <w:t>附件</w:t>
      </w:r>
      <w:r w:rsidRPr="007B61DB">
        <w:rPr>
          <w:rFonts w:ascii="OPPOSans M" w:eastAsia="OPPOSans M" w:hAnsi="OPPOSans M" w:cs="Times New Roman"/>
          <w:sz w:val="32"/>
          <w:szCs w:val="32"/>
        </w:rPr>
        <w:t>1</w:t>
      </w:r>
    </w:p>
    <w:p w14:paraId="637C4B41" w14:textId="77777777" w:rsidR="007B61DB" w:rsidRPr="007B61DB" w:rsidRDefault="007B61DB" w:rsidP="007B61DB">
      <w:pPr>
        <w:jc w:val="center"/>
        <w:rPr>
          <w:rFonts w:ascii="OPPOSans M" w:eastAsia="OPPOSans M" w:hAnsi="OPPOSans M" w:cs="Times New Roman"/>
          <w:sz w:val="32"/>
          <w:szCs w:val="32"/>
        </w:rPr>
      </w:pPr>
      <w:r w:rsidRPr="007B61DB">
        <w:rPr>
          <w:rFonts w:ascii="OPPOSans M" w:eastAsia="OPPOSans M" w:hAnsi="OPPOSans M" w:cs="Times New Roman" w:hint="eastAsia"/>
          <w:sz w:val="32"/>
          <w:szCs w:val="32"/>
        </w:rPr>
        <w:t>聘任制消防员招录体检不合格病理</w:t>
      </w:r>
    </w:p>
    <w:p w14:paraId="325FF493" w14:textId="77777777" w:rsidR="007B61DB" w:rsidRPr="007B61DB" w:rsidRDefault="007B61DB" w:rsidP="007B61DB">
      <w:pPr>
        <w:rPr>
          <w:rFonts w:ascii="Times New Roman" w:eastAsia="黑体" w:hAnsi="Times New Roman" w:cs="Times New Roman"/>
          <w:sz w:val="32"/>
          <w:szCs w:val="32"/>
        </w:rPr>
      </w:pPr>
    </w:p>
    <w:p w14:paraId="216FEC9D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 w:hint="eastAsia"/>
          <w:sz w:val="24"/>
          <w:szCs w:val="24"/>
        </w:rPr>
        <w:t>招录对象存在以下病理的，不予录用：</w:t>
      </w:r>
    </w:p>
    <w:p w14:paraId="7DBCCE94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1.风湿性心脏病、心肌病、冠心病、先天性心脏病、克山病等器质性心脏病，不合格。</w:t>
      </w:r>
    </w:p>
    <w:p w14:paraId="3C4D684E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2.各种血液病，不合格。</w:t>
      </w:r>
    </w:p>
    <w:p w14:paraId="50BD1363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3.慢性支气管炎伴阻塞性肺气肿、支气管扩张、支气管哮喘；严重慢性胃、肠疾病；急慢性肾炎、慢性肾盂肾炎、多囊肾、肾功能不全，不合格。</w:t>
      </w:r>
    </w:p>
    <w:p w14:paraId="644A74CB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4.糖尿病、尿崩症、肢端肥大症等内分泌系统疾病；各种恶性肿瘤和肝硬化，不合格。</w:t>
      </w:r>
    </w:p>
    <w:p w14:paraId="41A18C5F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5.有吸毒史、癫痫病史、精神病史、癔病史、夜游症、严重的神经官能症（经常头痛头晕、失眠、记忆力明显下降等），精神活性物质滥用和依赖者，不合格。</w:t>
      </w:r>
    </w:p>
    <w:p w14:paraId="6A1C282A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6.红斑狼疮、皮肌炎或多发性肌炎、硬皮病、结节性多动脉炎、类风湿性关节炎等各种弥漫性结缔组织疾病，大动脉炎，不合格。</w:t>
      </w:r>
    </w:p>
    <w:p w14:paraId="17FAE006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7.晚期血吸虫病，晚期血丝虫病兼有橡皮肿或有乳糜尿，不合格。</w:t>
      </w:r>
    </w:p>
    <w:p w14:paraId="2AF24851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8.颅骨缺损、颅内异物存留、颅脑畸形、脑外伤后综合征，不合格。</w:t>
      </w:r>
    </w:p>
    <w:p w14:paraId="2F7386DC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9.严重的慢性骨髓炎，不合格。</w:t>
      </w:r>
    </w:p>
    <w:p w14:paraId="3B4A691F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10.三度单纯性甲状腺肿，不合格。</w:t>
      </w:r>
    </w:p>
    <w:p w14:paraId="196AE2E7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11.有梗阻的胆结石或泌尿系结石，不合格。</w:t>
      </w:r>
    </w:p>
    <w:p w14:paraId="6E18CD2F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12.淋病、梅毒、软下疳、性病性淋巴肉芽肿、尖锐湿疣、生殖器疱疹，艾滋病，不合格。</w:t>
      </w:r>
    </w:p>
    <w:p w14:paraId="7E34DBA6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lastRenderedPageBreak/>
        <w:t>13.双眼矫正视力均低于0.8（标准对数视力4.9）或有明显视功能损害眼病者，不合格。</w:t>
      </w:r>
    </w:p>
    <w:p w14:paraId="00DB34F3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14.双耳均有听力障碍，在佩戴助听器情况下，双耳在3米以内</w:t>
      </w:r>
      <w:proofErr w:type="gramStart"/>
      <w:r w:rsidRPr="007B61DB">
        <w:rPr>
          <w:rFonts w:ascii="OPPOSans M" w:eastAsia="OPPOSans M" w:hAnsi="OPPOSans M" w:cs="Times New Roman"/>
          <w:sz w:val="24"/>
          <w:szCs w:val="24"/>
        </w:rPr>
        <w:t>耳语仍</w:t>
      </w:r>
      <w:proofErr w:type="gramEnd"/>
      <w:r w:rsidRPr="007B61DB">
        <w:rPr>
          <w:rFonts w:ascii="OPPOSans M" w:eastAsia="OPPOSans M" w:hAnsi="OPPOSans M" w:cs="Times New Roman"/>
          <w:sz w:val="24"/>
          <w:szCs w:val="24"/>
        </w:rPr>
        <w:t>听不见者，不合格。</w:t>
      </w:r>
    </w:p>
    <w:p w14:paraId="73B6168A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15.纹身、肢体功能障碍、单侧耳语听力低于5米、嗅觉迟钝、乙肝病原携带者，不合格。</w:t>
      </w:r>
    </w:p>
    <w:p w14:paraId="24A595D7" w14:textId="77777777" w:rsidR="007B61DB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16.有躯体化、强迫症状、人际关系敏感、抑郁、焦虑、敌对、恐怖、偏执、精神病等心理不健康者，不合格。</w:t>
      </w:r>
    </w:p>
    <w:p w14:paraId="4FBCCE5F" w14:textId="241DC1EE" w:rsidR="00F46769" w:rsidRPr="007B61DB" w:rsidRDefault="007B61DB" w:rsidP="007B61DB">
      <w:pPr>
        <w:rPr>
          <w:rFonts w:ascii="OPPOSans M" w:eastAsia="OPPOSans M" w:hAnsi="OPPOSans M" w:cs="Times New Roman"/>
          <w:sz w:val="24"/>
          <w:szCs w:val="24"/>
        </w:rPr>
      </w:pPr>
      <w:r w:rsidRPr="007B61DB">
        <w:rPr>
          <w:rFonts w:ascii="OPPOSans M" w:eastAsia="OPPOSans M" w:hAnsi="OPPOSans M" w:cs="Times New Roman"/>
          <w:sz w:val="24"/>
          <w:szCs w:val="24"/>
        </w:rPr>
        <w:t>17.未纳入体检标准，影响正常履行职责的其他严重疾病。</w:t>
      </w:r>
    </w:p>
    <w:sectPr w:rsidR="00F46769" w:rsidRPr="007B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B5FC" w14:textId="77777777" w:rsidR="00290C82" w:rsidRDefault="00290C82" w:rsidP="007B61DB">
      <w:r>
        <w:separator/>
      </w:r>
    </w:p>
  </w:endnote>
  <w:endnote w:type="continuationSeparator" w:id="0">
    <w:p w14:paraId="68FB4CF3" w14:textId="77777777" w:rsidR="00290C82" w:rsidRDefault="00290C82" w:rsidP="007B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POSans M">
    <w:panose1 w:val="00020600040101010101"/>
    <w:charset w:val="86"/>
    <w:family w:val="roman"/>
    <w:pitch w:val="variable"/>
    <w:sig w:usb0="A10002FF" w:usb1="7A0F785B" w:usb2="00000016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5980" w14:textId="77777777" w:rsidR="00290C82" w:rsidRDefault="00290C82" w:rsidP="007B61DB">
      <w:r>
        <w:separator/>
      </w:r>
    </w:p>
  </w:footnote>
  <w:footnote w:type="continuationSeparator" w:id="0">
    <w:p w14:paraId="36AFA36E" w14:textId="77777777" w:rsidR="00290C82" w:rsidRDefault="00290C82" w:rsidP="007B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07"/>
    <w:rsid w:val="00290C82"/>
    <w:rsid w:val="00452A07"/>
    <w:rsid w:val="007B61DB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C7521"/>
  <w15:chartTrackingRefBased/>
  <w15:docId w15:val="{F0AEAEE9-1BFB-4A40-B38F-69861A12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杨仕强</dc:creator>
  <cp:keywords/>
  <dc:description/>
  <cp:lastModifiedBy>杨仕强</cp:lastModifiedBy>
  <cp:revision>2</cp:revision>
  <dcterms:created xsi:type="dcterms:W3CDTF">2021-06-18T06:09:00Z</dcterms:created>
  <dcterms:modified xsi:type="dcterms:W3CDTF">2021-06-18T06:12:00Z</dcterms:modified>
</cp:coreProperties>
</file>